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عمومي قرارداد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B65BC7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776513">
        <w:rPr>
          <w:rFonts w:cs="B Titr" w:hint="cs"/>
          <w:b/>
          <w:bCs/>
          <w:rtl/>
          <w:lang w:bidi="fa-IR"/>
        </w:rPr>
        <w:t>آزمایشگاه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C3083A">
        <w:rPr>
          <w:rFonts w:ascii="Forte" w:hAnsi="Forte" w:cs="B Titr" w:hint="cs"/>
          <w:b/>
          <w:bCs/>
          <w:rtl/>
          <w:lang w:bidi="fa-IR"/>
        </w:rPr>
        <w:t>بیمارستان</w:t>
      </w:r>
      <w:r w:rsidR="00B65BC7">
        <w:rPr>
          <w:rFonts w:ascii="Forte" w:hAnsi="Forte" w:cs="B Titr" w:hint="cs"/>
          <w:b/>
          <w:bCs/>
          <w:rtl/>
          <w:lang w:bidi="fa-IR"/>
        </w:rPr>
        <w:t xml:space="preserve"> شهدای یافت آباد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B65BC7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5724B3" w:rsidRPr="005724B3">
        <w:rPr>
          <w:rFonts w:cs="B Nazanin" w:hint="cs"/>
          <w:rtl/>
        </w:rPr>
        <w:t xml:space="preserve">بیمارستان </w:t>
      </w:r>
      <w:r w:rsidR="00B65BC7">
        <w:rPr>
          <w:rFonts w:cs="B Nazanin" w:hint="cs"/>
          <w:rtl/>
        </w:rPr>
        <w:t>شهدای یافت آباد</w:t>
      </w:r>
      <w:r w:rsidR="005724B3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382F5E" w:rsidRPr="00382F5E">
        <w:rPr>
          <w:rFonts w:cs="B Nazanin" w:hint="cs"/>
          <w:rtl/>
        </w:rPr>
        <w:t xml:space="preserve"> </w:t>
      </w:r>
      <w:r w:rsidR="005724B3" w:rsidRPr="005724B3">
        <w:rPr>
          <w:rFonts w:cs="B Nazanin" w:hint="cs"/>
          <w:rtl/>
        </w:rPr>
        <w:t xml:space="preserve">بیمارستان </w:t>
      </w:r>
      <w:r w:rsidR="00B65BC7">
        <w:rPr>
          <w:rFonts w:cs="B Nazanin" w:hint="cs"/>
          <w:rtl/>
        </w:rPr>
        <w:t>شهدای یافت آباد</w:t>
      </w:r>
      <w:r w:rsidR="005724B3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B65BC7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5724B3" w:rsidRPr="005724B3">
        <w:rPr>
          <w:rFonts w:cs="B Nazanin" w:hint="cs"/>
          <w:rtl/>
        </w:rPr>
        <w:t xml:space="preserve">بیمارستان </w:t>
      </w:r>
      <w:r w:rsidR="00B65BC7">
        <w:rPr>
          <w:rFonts w:cs="B Nazanin" w:hint="cs"/>
          <w:rtl/>
        </w:rPr>
        <w:t>شهدای یافت آباد</w:t>
      </w:r>
      <w:r w:rsidR="00A47A49" w:rsidRPr="00A47A49">
        <w:rPr>
          <w:rFonts w:cs="B Nazanin" w:hint="cs"/>
          <w:rtl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63E9" w:rsidRDefault="007B63E9">
      <w:r>
        <w:separator/>
      </w:r>
    </w:p>
  </w:endnote>
  <w:endnote w:type="continuationSeparator" w:id="0">
    <w:p w:rsidR="007B63E9" w:rsidRDefault="007B63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4B3" w:rsidRDefault="00934512" w:rsidP="005724B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</w:t>
    </w:r>
    <w:r w:rsidR="00436502">
      <w:rPr>
        <w:rFonts w:ascii="IPT Titr" w:hAnsi="IPT Titr" w:cs="B Titr" w:hint="cs"/>
        <w:sz w:val="20"/>
        <w:szCs w:val="20"/>
        <w:rtl/>
      </w:rPr>
      <w:t xml:space="preserve">                </w:t>
    </w:r>
    <w:bookmarkStart w:id="0" w:name="_GoBack"/>
    <w:bookmarkEnd w:id="0"/>
    <w:r w:rsidR="00E708C9">
      <w:rPr>
        <w:rFonts w:ascii="IPT Titr" w:hAnsi="IPT Titr" w:cs="B Titr" w:hint="cs"/>
        <w:sz w:val="20"/>
        <w:szCs w:val="20"/>
        <w:rtl/>
      </w:rPr>
      <w:t xml:space="preserve">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Default="00934512" w:rsidP="005724B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</w:p>
  <w:p w:rsidR="00934512" w:rsidRPr="00934512" w:rsidRDefault="00E708C9" w:rsidP="005724B3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              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63E9" w:rsidRDefault="007B63E9">
      <w:r>
        <w:separator/>
      </w:r>
    </w:p>
  </w:footnote>
  <w:footnote w:type="continuationSeparator" w:id="0">
    <w:p w:rsidR="007B63E9" w:rsidRDefault="007B63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3FB" w:rsidRDefault="00C713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6502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B63E9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5BC7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2192A93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مریم کریمی قلعه جوق</cp:lastModifiedBy>
  <cp:revision>3</cp:revision>
  <cp:lastPrinted>2021-12-29T08:16:00Z</cp:lastPrinted>
  <dcterms:created xsi:type="dcterms:W3CDTF">2022-09-03T10:20:00Z</dcterms:created>
  <dcterms:modified xsi:type="dcterms:W3CDTF">2023-05-23T08:56:00Z</dcterms:modified>
</cp:coreProperties>
</file>